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0BEBA" w14:textId="27062545" w:rsidR="00C97DE7" w:rsidRDefault="00A11C23" w:rsidP="00A11C2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C23">
        <w:rPr>
          <w:rFonts w:ascii="Times New Roman" w:hAnsi="Times New Roman" w:cs="Times New Roman"/>
          <w:b/>
          <w:sz w:val="28"/>
          <w:szCs w:val="28"/>
        </w:rPr>
        <w:t xml:space="preserve">Обгрунтування здійснення закупівлі </w:t>
      </w:r>
      <w:r w:rsidR="007426D7" w:rsidRPr="007426D7">
        <w:rPr>
          <w:rFonts w:ascii="Times New Roman" w:hAnsi="Times New Roman" w:cs="Times New Roman"/>
          <w:b/>
          <w:sz w:val="28"/>
          <w:szCs w:val="28"/>
        </w:rPr>
        <w:t>«</w:t>
      </w:r>
      <w:r w:rsidR="005A6261" w:rsidRPr="005A6261">
        <w:rPr>
          <w:rFonts w:ascii="Times New Roman" w:hAnsi="Times New Roman" w:cs="Times New Roman"/>
          <w:b/>
          <w:sz w:val="28"/>
          <w:szCs w:val="28"/>
        </w:rPr>
        <w:t>Капітальний ремонт покрівлі (підготовка до опалювального сезону та заходи з енергозбереження) будівлі комунального закладу «Вінницький ліцей №4» по вул. Гоголя,18 у м. Вінниця</w:t>
      </w:r>
      <w:r w:rsidR="007426D7" w:rsidRPr="007426D7">
        <w:rPr>
          <w:rFonts w:ascii="Times New Roman" w:hAnsi="Times New Roman" w:cs="Times New Roman"/>
          <w:b/>
          <w:sz w:val="28"/>
          <w:szCs w:val="28"/>
        </w:rPr>
        <w:t>»</w:t>
      </w:r>
      <w:r w:rsidR="00E051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1E01">
        <w:rPr>
          <w:rFonts w:ascii="Times New Roman" w:hAnsi="Times New Roman" w:cs="Times New Roman"/>
          <w:sz w:val="28"/>
          <w:szCs w:val="28"/>
        </w:rPr>
        <w:t>та її технічні, кількісні і якісні характеристики</w:t>
      </w:r>
    </w:p>
    <w:p w14:paraId="0411DB23" w14:textId="77777777" w:rsidR="00A11C23" w:rsidRDefault="00A11C23" w:rsidP="00A11C2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1080F7" w14:textId="31785F19" w:rsidR="00A11C23" w:rsidRPr="0090622F" w:rsidRDefault="00A11C23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Закупівля робіт по об</w:t>
      </w:r>
      <w:r w:rsidRPr="00B440F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єкту «</w:t>
      </w:r>
      <w:r w:rsidR="005A6261" w:rsidRPr="005A6261">
        <w:rPr>
          <w:rFonts w:ascii="Times New Roman" w:hAnsi="Times New Roman" w:cs="Times New Roman"/>
          <w:b/>
          <w:sz w:val="28"/>
          <w:szCs w:val="28"/>
        </w:rPr>
        <w:t>Капітальний ремонт покрівлі (підготовка до опалювального сезону та заходи з енергозбереження) будівлі комунального закладу «Вінницький ліцей №4» по вул. Гоголя,18 у м. Вінниця</w:t>
      </w:r>
      <w:r>
        <w:rPr>
          <w:rFonts w:ascii="Times New Roman" w:hAnsi="Times New Roman" w:cs="Times New Roman"/>
          <w:sz w:val="28"/>
          <w:szCs w:val="28"/>
        </w:rPr>
        <w:t>» здійснюється у відповідності до Закону України «Про публічні закупівлі»</w:t>
      </w:r>
      <w:r w:rsidR="00906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0622F">
        <w:rPr>
          <w:rFonts w:ascii="Times New Roman" w:hAnsi="Times New Roman" w:cs="Times New Roman"/>
          <w:sz w:val="28"/>
          <w:szCs w:val="28"/>
        </w:rPr>
        <w:t>та Постанови КМУ від 22.10.2022 року №1178 «</w:t>
      </w:r>
      <w:r w:rsidR="0090622F" w:rsidRPr="0090622F">
        <w:rPr>
          <w:rFonts w:ascii="Times New Roman" w:hAnsi="Times New Roman" w:cs="Times New Roman"/>
          <w:sz w:val="28"/>
          <w:szCs w:val="28"/>
        </w:rPr>
        <w:t>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r w:rsidR="0090622F">
        <w:rPr>
          <w:rFonts w:ascii="Times New Roman" w:hAnsi="Times New Roman" w:cs="Times New Roman"/>
          <w:sz w:val="28"/>
          <w:szCs w:val="28"/>
        </w:rPr>
        <w:t>».</w:t>
      </w:r>
    </w:p>
    <w:p w14:paraId="603066DC" w14:textId="77777777" w:rsidR="00E05131" w:rsidRPr="00E05131" w:rsidRDefault="00E05131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Необхідність виконання будівельних робіт виникла у зв</w:t>
      </w:r>
      <w:r w:rsidRPr="00E0513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язку із частковим руйнуванням конструкцій </w:t>
      </w:r>
      <w:r w:rsidR="009A5869">
        <w:rPr>
          <w:rFonts w:ascii="Times New Roman" w:hAnsi="Times New Roman" w:cs="Times New Roman"/>
          <w:sz w:val="28"/>
          <w:szCs w:val="28"/>
        </w:rPr>
        <w:t xml:space="preserve">покрівлі </w:t>
      </w:r>
      <w:r>
        <w:rPr>
          <w:rFonts w:ascii="Times New Roman" w:hAnsi="Times New Roman" w:cs="Times New Roman"/>
          <w:sz w:val="28"/>
          <w:szCs w:val="28"/>
        </w:rPr>
        <w:t>будівлі закладу</w:t>
      </w:r>
      <w:r w:rsidR="009A5869">
        <w:rPr>
          <w:rFonts w:ascii="Times New Roman" w:hAnsi="Times New Roman" w:cs="Times New Roman"/>
          <w:sz w:val="28"/>
          <w:szCs w:val="28"/>
        </w:rPr>
        <w:t>, їх фізичного зносу, завершенням терміну експлуатації покрівлі</w:t>
      </w:r>
      <w:r>
        <w:rPr>
          <w:rFonts w:ascii="Times New Roman" w:hAnsi="Times New Roman" w:cs="Times New Roman"/>
          <w:sz w:val="28"/>
          <w:szCs w:val="28"/>
        </w:rPr>
        <w:t>, а також підготовки до опалювального сезону.</w:t>
      </w:r>
    </w:p>
    <w:p w14:paraId="3BE6EBAD" w14:textId="77777777" w:rsidR="00A11C23" w:rsidRDefault="004E1F47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Роботи, які будуть виконуватись при </w:t>
      </w:r>
      <w:r w:rsidR="009A5869">
        <w:rPr>
          <w:rFonts w:ascii="Times New Roman" w:hAnsi="Times New Roman" w:cs="Times New Roman"/>
          <w:sz w:val="28"/>
          <w:szCs w:val="28"/>
        </w:rPr>
        <w:t>капітальному ремонті покрівлі</w:t>
      </w:r>
      <w:r>
        <w:rPr>
          <w:rFonts w:ascii="Times New Roman" w:hAnsi="Times New Roman" w:cs="Times New Roman"/>
          <w:sz w:val="28"/>
          <w:szCs w:val="28"/>
        </w:rPr>
        <w:t>, передбачено проектною документацією по об</w:t>
      </w:r>
      <w:r w:rsidRPr="004E1F47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єкту. Серед них, основні види робіт:</w:t>
      </w:r>
    </w:p>
    <w:p w14:paraId="24EC18F3" w14:textId="77777777" w:rsidR="009A5869" w:rsidRDefault="009A5869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9A5869">
        <w:rPr>
          <w:rFonts w:ascii="Times New Roman" w:hAnsi="Times New Roman" w:cs="Times New Roman"/>
          <w:sz w:val="28"/>
          <w:szCs w:val="28"/>
        </w:rPr>
        <w:t>емонтажні роботи</w:t>
      </w:r>
    </w:p>
    <w:p w14:paraId="1085F899" w14:textId="77777777" w:rsidR="009A5869" w:rsidRDefault="009A5869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9A5869">
        <w:rPr>
          <w:rFonts w:ascii="Times New Roman" w:hAnsi="Times New Roman" w:cs="Times New Roman"/>
          <w:sz w:val="28"/>
          <w:szCs w:val="28"/>
        </w:rPr>
        <w:t>теплення перекриття</w:t>
      </w:r>
    </w:p>
    <w:p w14:paraId="7E9EC2A5" w14:textId="77777777" w:rsidR="009A5869" w:rsidRDefault="009A5869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9A5869">
        <w:rPr>
          <w:rFonts w:ascii="Times New Roman" w:hAnsi="Times New Roman" w:cs="Times New Roman"/>
          <w:sz w:val="28"/>
          <w:szCs w:val="28"/>
        </w:rPr>
        <w:t>лаштування покрівлі</w:t>
      </w:r>
    </w:p>
    <w:p w14:paraId="2B9E3592" w14:textId="77777777" w:rsidR="009A5869" w:rsidRDefault="009A5869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A5869">
        <w:rPr>
          <w:rFonts w:ascii="Times New Roman" w:hAnsi="Times New Roman" w:cs="Times New Roman"/>
          <w:sz w:val="28"/>
          <w:szCs w:val="28"/>
        </w:rPr>
        <w:t>порядження вентканалів</w:t>
      </w:r>
    </w:p>
    <w:p w14:paraId="31656A97" w14:textId="77777777" w:rsidR="009A5869" w:rsidRDefault="009A5869" w:rsidP="003E245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влаштування </w:t>
      </w:r>
      <w:r w:rsidRPr="009A5869">
        <w:rPr>
          <w:rFonts w:ascii="Times New Roman" w:hAnsi="Times New Roman" w:cs="Times New Roman"/>
          <w:sz w:val="28"/>
          <w:szCs w:val="28"/>
        </w:rPr>
        <w:t>антикригов</w:t>
      </w:r>
      <w:r>
        <w:rPr>
          <w:rFonts w:ascii="Times New Roman" w:hAnsi="Times New Roman" w:cs="Times New Roman"/>
          <w:sz w:val="28"/>
          <w:szCs w:val="28"/>
        </w:rPr>
        <w:t>ої</w:t>
      </w:r>
      <w:r w:rsidRPr="009A5869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9A5869">
        <w:rPr>
          <w:rFonts w:ascii="Times New Roman" w:hAnsi="Times New Roman" w:cs="Times New Roman"/>
          <w:sz w:val="28"/>
          <w:szCs w:val="28"/>
        </w:rPr>
        <w:t>даху</w:t>
      </w:r>
    </w:p>
    <w:p w14:paraId="1AB6F01C" w14:textId="77777777" w:rsidR="00F90F7D" w:rsidRPr="009A5869" w:rsidRDefault="00F90F7D" w:rsidP="003E245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влаштування блискавкозахисту</w:t>
      </w:r>
    </w:p>
    <w:p w14:paraId="7726200F" w14:textId="6E9E2ED0" w:rsidR="00E05131" w:rsidRDefault="00E05131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Орієнтовна вартість проведення будівельних робіт – </w:t>
      </w:r>
      <w:r w:rsidR="0090622F">
        <w:rPr>
          <w:rFonts w:ascii="Times New Roman" w:hAnsi="Times New Roman" w:cs="Times New Roman"/>
          <w:sz w:val="28"/>
          <w:szCs w:val="28"/>
        </w:rPr>
        <w:t>1</w:t>
      </w:r>
      <w:r w:rsidR="00F91DCA">
        <w:rPr>
          <w:rFonts w:ascii="Times New Roman" w:hAnsi="Times New Roman" w:cs="Times New Roman"/>
          <w:sz w:val="28"/>
          <w:szCs w:val="28"/>
        </w:rPr>
        <w:t>7</w:t>
      </w:r>
      <w:r w:rsidR="0090622F">
        <w:rPr>
          <w:rFonts w:ascii="Times New Roman" w:hAnsi="Times New Roman" w:cs="Times New Roman"/>
          <w:sz w:val="28"/>
          <w:szCs w:val="28"/>
        </w:rPr>
        <w:t>0</w:t>
      </w:r>
      <w:r w:rsidR="009A5869">
        <w:rPr>
          <w:rFonts w:ascii="Times New Roman" w:hAnsi="Times New Roman" w:cs="Times New Roman"/>
          <w:sz w:val="28"/>
          <w:szCs w:val="28"/>
        </w:rPr>
        <w:t>0</w:t>
      </w:r>
      <w:r w:rsidR="001C1E01">
        <w:rPr>
          <w:rFonts w:ascii="Times New Roman" w:hAnsi="Times New Roman" w:cs="Times New Roman"/>
          <w:sz w:val="28"/>
          <w:szCs w:val="28"/>
        </w:rPr>
        <w:t>0000</w:t>
      </w:r>
      <w:r>
        <w:rPr>
          <w:rFonts w:ascii="Times New Roman" w:hAnsi="Times New Roman" w:cs="Times New Roman"/>
          <w:sz w:val="28"/>
          <w:szCs w:val="28"/>
        </w:rPr>
        <w:t xml:space="preserve"> грн.</w:t>
      </w:r>
    </w:p>
    <w:p w14:paraId="0CA8E101" w14:textId="77777777" w:rsidR="006052BE" w:rsidRDefault="006052BE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Реалізація даного проекту дасть змогу </w:t>
      </w:r>
      <w:r w:rsidR="00DE4A45">
        <w:rPr>
          <w:rFonts w:ascii="Times New Roman" w:hAnsi="Times New Roman" w:cs="Times New Roman"/>
          <w:sz w:val="28"/>
          <w:szCs w:val="28"/>
        </w:rPr>
        <w:t>зробити навчальний процес у закладі безпечним. Заходи з енергозбереження, що передбачені технічним завданням, створять комфорт і затишок у будівлі, зроблять її утримання більш економічно вигіднішим.</w:t>
      </w:r>
    </w:p>
    <w:p w14:paraId="45CC9916" w14:textId="77777777" w:rsidR="00E05131" w:rsidRPr="00E05131" w:rsidRDefault="00E05131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05131" w:rsidRPr="00E051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8E7992"/>
    <w:multiLevelType w:val="hybridMultilevel"/>
    <w:tmpl w:val="B3904B50"/>
    <w:lvl w:ilvl="0" w:tplc="1C621E7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505"/>
    <w:rsid w:val="00012FED"/>
    <w:rsid w:val="00024505"/>
    <w:rsid w:val="001C1E01"/>
    <w:rsid w:val="002F5F60"/>
    <w:rsid w:val="004E1F47"/>
    <w:rsid w:val="00564A92"/>
    <w:rsid w:val="005A6261"/>
    <w:rsid w:val="006052BE"/>
    <w:rsid w:val="0063160A"/>
    <w:rsid w:val="007426D7"/>
    <w:rsid w:val="007617A5"/>
    <w:rsid w:val="007823D3"/>
    <w:rsid w:val="0090622F"/>
    <w:rsid w:val="00943CE6"/>
    <w:rsid w:val="009A5869"/>
    <w:rsid w:val="009B4924"/>
    <w:rsid w:val="00A11C23"/>
    <w:rsid w:val="00B440F1"/>
    <w:rsid w:val="00BF02EA"/>
    <w:rsid w:val="00C13438"/>
    <w:rsid w:val="00C97DE7"/>
    <w:rsid w:val="00D65112"/>
    <w:rsid w:val="00DB1F2E"/>
    <w:rsid w:val="00DD40F1"/>
    <w:rsid w:val="00DE4A45"/>
    <w:rsid w:val="00E05131"/>
    <w:rsid w:val="00EC172C"/>
    <w:rsid w:val="00F90F7D"/>
    <w:rsid w:val="00F9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D1F67"/>
  <w15:chartTrackingRefBased/>
  <w15:docId w15:val="{929A7940-9468-49A4-9DA6-011A795B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97DE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E1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2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7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76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2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63564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6" w:space="23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5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83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799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22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3016650">
                                              <w:marLeft w:val="335"/>
                                              <w:marRight w:val="5859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199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21465670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3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12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6524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1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1764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01306922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300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637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269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8448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02979208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17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10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64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6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2401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213621378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74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52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74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9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9144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59285596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65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094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684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9434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56433902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487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37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6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3289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89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0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20947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93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46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3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06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2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6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8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7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01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2559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6" w:space="23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4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157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067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847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487848">
                                              <w:marLeft w:val="335"/>
                                              <w:marRight w:val="5859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1073</Words>
  <Characters>613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Слободяник Сергій Миколайович</dc:creator>
  <cp:keywords/>
  <dc:description/>
  <cp:lastModifiedBy>Слободяник Сергій Миколайович</cp:lastModifiedBy>
  <cp:revision>5</cp:revision>
  <cp:lastPrinted>2023-04-18T09:24:00Z</cp:lastPrinted>
  <dcterms:created xsi:type="dcterms:W3CDTF">2025-07-04T05:34:00Z</dcterms:created>
  <dcterms:modified xsi:type="dcterms:W3CDTF">2025-07-04T05:36:00Z</dcterms:modified>
</cp:coreProperties>
</file>